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CE0" w:rsidRPr="00D23CE0" w:rsidRDefault="00D23CE0" w:rsidP="00D23CE0">
      <w:pPr>
        <w:spacing w:after="0"/>
        <w:rPr>
          <w:rFonts w:ascii="Arial Narrow" w:hAnsi="Arial Narrow"/>
          <w:b/>
          <w:bCs/>
          <w:sz w:val="24"/>
        </w:rPr>
      </w:pPr>
      <w:bookmarkStart w:id="0" w:name="_GoBack"/>
      <w:bookmarkEnd w:id="0"/>
      <w:r w:rsidRPr="00D23CE0">
        <w:rPr>
          <w:rFonts w:ascii="Arial Narrow" w:hAnsi="Arial Narrow"/>
          <w:b/>
          <w:bCs/>
          <w:sz w:val="24"/>
        </w:rPr>
        <w:t>Čo znamená skratka GDPR?</w:t>
      </w:r>
    </w:p>
    <w:p w:rsidR="00D23CE0" w:rsidRDefault="00D23CE0" w:rsidP="00D23CE0">
      <w:r>
        <w:t xml:space="preserve">GDPR = General </w:t>
      </w:r>
      <w:proofErr w:type="spellStart"/>
      <w:r>
        <w:t>Data</w:t>
      </w:r>
      <w:proofErr w:type="spellEnd"/>
      <w:r>
        <w:t xml:space="preserve"> </w:t>
      </w:r>
      <w:proofErr w:type="spellStart"/>
      <w:r>
        <w:t>Protection</w:t>
      </w:r>
      <w:proofErr w:type="spellEnd"/>
      <w:r>
        <w:t xml:space="preserve"> </w:t>
      </w:r>
      <w:proofErr w:type="spellStart"/>
      <w:r>
        <w:t>Regulation</w:t>
      </w:r>
      <w:proofErr w:type="spellEnd"/>
      <w:r>
        <w:t>. Je to všeobecné nariadene EÚ o ochrane osobných údajov fyzických osôb pri spracúvaní osobných údajov. Platí od 25. mája 2018</w:t>
      </w:r>
    </w:p>
    <w:p w:rsidR="00D23CE0" w:rsidRDefault="00D23CE0" w:rsidP="00D23CE0"/>
    <w:p w:rsidR="00D23CE0" w:rsidRPr="00D23CE0" w:rsidRDefault="00D23CE0" w:rsidP="00D23CE0">
      <w:pPr>
        <w:spacing w:after="0"/>
        <w:rPr>
          <w:rFonts w:ascii="Arial Narrow" w:hAnsi="Arial Narrow"/>
          <w:b/>
          <w:bCs/>
          <w:sz w:val="24"/>
        </w:rPr>
      </w:pPr>
      <w:r w:rsidRPr="00D23CE0">
        <w:rPr>
          <w:rFonts w:ascii="Arial Narrow" w:hAnsi="Arial Narrow"/>
          <w:b/>
          <w:bCs/>
          <w:sz w:val="24"/>
        </w:rPr>
        <w:t>Čo sú osobné údaje?</w:t>
      </w:r>
    </w:p>
    <w:p w:rsidR="00D23CE0" w:rsidRPr="00D23CE0" w:rsidRDefault="00D23CE0" w:rsidP="00D23CE0">
      <w:pPr>
        <w:spacing w:after="0"/>
        <w:rPr>
          <w:rFonts w:ascii="Arial Narrow" w:hAnsi="Arial Narrow"/>
          <w:bCs/>
          <w:sz w:val="24"/>
        </w:rPr>
      </w:pPr>
      <w:r w:rsidRPr="00D23CE0">
        <w:rPr>
          <w:rFonts w:ascii="Arial Narrow" w:hAnsi="Arial Narrow"/>
          <w:bCs/>
          <w:sz w:val="24"/>
        </w:rPr>
        <w:t xml:space="preserve">Osobným údajom je akýkoľvek údaj, ktorý vedie alebo by mohol viesť k Vašej identifikácii. Napríklad meno a priezvisko, adresa, dátum narodenia, rodné číslo, biometrické údaje (snímky tváre, otlačky prstov, podpis, DNA...), telefónne číslo, e-mailová adresa, IP adresa, </w:t>
      </w:r>
      <w:proofErr w:type="spellStart"/>
      <w:r w:rsidRPr="00D23CE0">
        <w:rPr>
          <w:rFonts w:ascii="Arial Narrow" w:hAnsi="Arial Narrow"/>
          <w:bCs/>
          <w:sz w:val="24"/>
        </w:rPr>
        <w:t>cookies</w:t>
      </w:r>
      <w:proofErr w:type="spellEnd"/>
      <w:r w:rsidRPr="00D23CE0">
        <w:rPr>
          <w:rFonts w:ascii="Arial Narrow" w:hAnsi="Arial Narrow"/>
          <w:bCs/>
          <w:sz w:val="24"/>
        </w:rPr>
        <w:t xml:space="preserve"> a ďalšie.</w:t>
      </w:r>
    </w:p>
    <w:p w:rsidR="00D23CE0" w:rsidRDefault="00D23CE0" w:rsidP="00D23CE0"/>
    <w:p w:rsidR="00D23CE0" w:rsidRPr="00D23CE0" w:rsidRDefault="00D23CE0" w:rsidP="00D23CE0">
      <w:pPr>
        <w:spacing w:after="0"/>
        <w:rPr>
          <w:rFonts w:ascii="Arial Narrow" w:hAnsi="Arial Narrow"/>
          <w:b/>
          <w:bCs/>
          <w:sz w:val="24"/>
        </w:rPr>
      </w:pPr>
      <w:r w:rsidRPr="00D23CE0">
        <w:rPr>
          <w:rFonts w:ascii="Arial Narrow" w:hAnsi="Arial Narrow"/>
          <w:b/>
          <w:bCs/>
          <w:sz w:val="24"/>
        </w:rPr>
        <w:t>Čo je cieľom GDPR?</w:t>
      </w:r>
    </w:p>
    <w:p w:rsidR="00D23CE0" w:rsidRPr="00D23CE0" w:rsidRDefault="00D23CE0" w:rsidP="00D23CE0">
      <w:pPr>
        <w:spacing w:after="0"/>
        <w:rPr>
          <w:rFonts w:ascii="Arial Narrow" w:hAnsi="Arial Narrow"/>
          <w:bCs/>
          <w:sz w:val="24"/>
        </w:rPr>
      </w:pPr>
      <w:r w:rsidRPr="00D23CE0">
        <w:rPr>
          <w:rFonts w:ascii="Arial Narrow" w:hAnsi="Arial Narrow"/>
          <w:bCs/>
          <w:sz w:val="24"/>
        </w:rPr>
        <w:t>Cieľom je zvýšiť ochranu osobných údajov a posilniť práva občanov Európskej únie v tejto oblasti. Umožniť im mať tieto informácie pod kontrolou a zaručiť im niekoľko kľúčových práv pre lepšiu ochranu: Právo na prístup k údajom, na prenosnosť osobných údajov, byť informovaný o účele a podmienkach spracovania, právo na opravu nesprávnych osobných údajov, na obmedzenie spracovania, právo namietať spracúvanie osobných údajov, vymazanie osobných údajov (v prípade, že je to relevantné).</w:t>
      </w:r>
    </w:p>
    <w:p w:rsidR="00AE086A" w:rsidRDefault="00AE086A"/>
    <w:p w:rsidR="00EA5C1B" w:rsidRPr="00DA3B0B" w:rsidRDefault="00EA5C1B" w:rsidP="00EA5C1B">
      <w:pPr>
        <w:spacing w:after="0"/>
        <w:rPr>
          <w:rFonts w:ascii="Arial Narrow" w:hAnsi="Arial Narrow"/>
          <w:b/>
          <w:sz w:val="24"/>
        </w:rPr>
      </w:pPr>
      <w:r w:rsidRPr="00DA3B0B">
        <w:rPr>
          <w:rFonts w:ascii="Arial Narrow" w:hAnsi="Arial Narrow"/>
          <w:b/>
          <w:bCs/>
          <w:sz w:val="24"/>
        </w:rPr>
        <w:t xml:space="preserve">Identifikačné údaje  a kontaktné údaje </w:t>
      </w:r>
      <w:r w:rsidRPr="00DA3B0B">
        <w:rPr>
          <w:rFonts w:ascii="Arial Narrow" w:hAnsi="Arial Narrow"/>
          <w:b/>
          <w:sz w:val="24"/>
        </w:rPr>
        <w:t>Prevádzkovateľa:</w:t>
      </w:r>
    </w:p>
    <w:p w:rsidR="00EA5C1B" w:rsidRPr="00DA3B0B" w:rsidRDefault="00EA5C1B" w:rsidP="00EA5C1B">
      <w:pPr>
        <w:spacing w:after="0"/>
        <w:ind w:right="-284"/>
        <w:jc w:val="both"/>
        <w:rPr>
          <w:rFonts w:ascii="Arial Narrow" w:eastAsia="Times New Roman" w:hAnsi="Arial Narrow" w:cs="Times New Roman"/>
          <w:sz w:val="24"/>
          <w:szCs w:val="24"/>
          <w:u w:val="single"/>
        </w:rPr>
      </w:pPr>
      <w:r w:rsidRPr="00DA3B0B">
        <w:rPr>
          <w:rFonts w:ascii="Arial Narrow" w:eastAsia="Times New Roman" w:hAnsi="Arial Narrow" w:cs="Times New Roman"/>
          <w:b/>
          <w:sz w:val="24"/>
          <w:szCs w:val="24"/>
          <w:u w:val="single"/>
        </w:rPr>
        <w:t>PREVÁDZKOVATEĽ:</w:t>
      </w:r>
    </w:p>
    <w:p w:rsidR="00EA5C1B" w:rsidRPr="00DA3B0B" w:rsidRDefault="00F41489" w:rsidP="00F41489">
      <w:pPr>
        <w:spacing w:after="0"/>
        <w:ind w:left="708"/>
        <w:jc w:val="both"/>
        <w:rPr>
          <w:rFonts w:ascii="Arial Narrow" w:eastAsia="Times New Roman" w:hAnsi="Arial Narrow" w:cs="Times New Roman"/>
          <w:sz w:val="24"/>
          <w:szCs w:val="24"/>
        </w:rPr>
      </w:pPr>
      <w:r w:rsidRPr="00F41489">
        <w:rPr>
          <w:rFonts w:ascii="Arial Narrow" w:hAnsi="Arial Narrow" w:cs="Times New Roman"/>
          <w:b/>
          <w:sz w:val="24"/>
          <w:szCs w:val="24"/>
        </w:rPr>
        <w:t>RETEST</w:t>
      </w:r>
      <w:r w:rsidR="00EA5C1B" w:rsidRPr="00DA3B0B">
        <w:rPr>
          <w:rFonts w:ascii="Arial Narrow" w:hAnsi="Arial Narrow" w:cs="Times New Roman"/>
          <w:b/>
          <w:sz w:val="24"/>
          <w:szCs w:val="24"/>
        </w:rPr>
        <w:t xml:space="preserve">, </w:t>
      </w:r>
      <w:r w:rsidRPr="00F41489">
        <w:rPr>
          <w:rFonts w:ascii="Arial Narrow" w:hAnsi="Arial Narrow" w:cs="Times New Roman"/>
          <w:sz w:val="24"/>
          <w:szCs w:val="24"/>
        </w:rPr>
        <w:t>Ľadová 11, 811 05 Bratislava</w:t>
      </w:r>
    </w:p>
    <w:p w:rsidR="00EA5C1B" w:rsidRPr="00DA3B0B" w:rsidRDefault="00EA5C1B" w:rsidP="00EA5C1B">
      <w:pPr>
        <w:spacing w:after="0"/>
        <w:ind w:left="2126" w:right="-284" w:hanging="1418"/>
        <w:jc w:val="both"/>
        <w:rPr>
          <w:rFonts w:ascii="Arial Narrow" w:hAnsi="Arial Narrow" w:cs="Times New Roman"/>
          <w:sz w:val="24"/>
          <w:szCs w:val="24"/>
        </w:rPr>
      </w:pPr>
      <w:r w:rsidRPr="00DA3B0B">
        <w:rPr>
          <w:rFonts w:ascii="Arial Narrow" w:eastAsia="Times New Roman" w:hAnsi="Arial Narrow" w:cs="Times New Roman"/>
          <w:sz w:val="24"/>
          <w:szCs w:val="24"/>
        </w:rPr>
        <w:t xml:space="preserve">(ďalej v texte dokumentácie len ako </w:t>
      </w:r>
      <w:r w:rsidRPr="00DA3B0B">
        <w:rPr>
          <w:rFonts w:ascii="Arial Narrow" w:eastAsia="Times New Roman" w:hAnsi="Arial Narrow" w:cs="Times New Roman"/>
          <w:b/>
          <w:i/>
          <w:sz w:val="24"/>
          <w:szCs w:val="24"/>
        </w:rPr>
        <w:t xml:space="preserve">„prevádzkovateľ“ </w:t>
      </w:r>
      <w:r w:rsidRPr="00DA3B0B">
        <w:rPr>
          <w:rFonts w:ascii="Arial Narrow" w:eastAsia="Times New Roman" w:hAnsi="Arial Narrow" w:cs="Times New Roman"/>
          <w:sz w:val="24"/>
          <w:szCs w:val="24"/>
        </w:rPr>
        <w:t xml:space="preserve">) </w:t>
      </w:r>
    </w:p>
    <w:p w:rsidR="00EA5C1B" w:rsidRPr="00DA3B0B" w:rsidRDefault="00EA5C1B" w:rsidP="00EA5C1B">
      <w:pPr>
        <w:spacing w:after="0"/>
        <w:jc w:val="both"/>
        <w:rPr>
          <w:rFonts w:ascii="Arial Narrow" w:hAnsi="Arial Narrow" w:cs="Times New Roman"/>
          <w:sz w:val="24"/>
          <w:szCs w:val="24"/>
        </w:rPr>
      </w:pPr>
    </w:p>
    <w:p w:rsidR="00EA5C1B" w:rsidRPr="00DA3B0B" w:rsidRDefault="00EA5C1B" w:rsidP="00EA5C1B">
      <w:pPr>
        <w:spacing w:after="0"/>
        <w:jc w:val="both"/>
        <w:rPr>
          <w:rFonts w:ascii="Arial Narrow" w:eastAsia="Times New Roman" w:hAnsi="Arial Narrow" w:cs="Times New Roman"/>
          <w:b/>
          <w:sz w:val="24"/>
          <w:szCs w:val="24"/>
        </w:rPr>
      </w:pPr>
      <w:r w:rsidRPr="00DA3B0B">
        <w:rPr>
          <w:rFonts w:ascii="Arial Narrow" w:eastAsia="Times New Roman" w:hAnsi="Arial Narrow" w:cs="Times New Roman"/>
          <w:b/>
          <w:sz w:val="24"/>
          <w:szCs w:val="24"/>
        </w:rPr>
        <w:t xml:space="preserve">kontaktné údaje </w:t>
      </w:r>
    </w:p>
    <w:p w:rsidR="00EA5C1B" w:rsidRPr="00DA3B0B" w:rsidRDefault="00EA5C1B" w:rsidP="00F41489">
      <w:pPr>
        <w:spacing w:after="0"/>
        <w:ind w:left="708"/>
        <w:jc w:val="both"/>
        <w:rPr>
          <w:rFonts w:ascii="Arial Narrow" w:hAnsi="Arial Narrow" w:cs="Times New Roman"/>
          <w:sz w:val="24"/>
          <w:szCs w:val="24"/>
        </w:rPr>
      </w:pPr>
      <w:r w:rsidRPr="00DA3B0B">
        <w:rPr>
          <w:rFonts w:ascii="Arial Narrow" w:hAnsi="Arial Narrow" w:cs="Times New Roman"/>
          <w:sz w:val="24"/>
          <w:szCs w:val="24"/>
        </w:rPr>
        <w:t>doručovacia adresa:</w:t>
      </w:r>
      <w:r w:rsidRPr="00DA3B0B">
        <w:rPr>
          <w:rFonts w:ascii="Arial Narrow" w:hAnsi="Arial Narrow" w:cs="Times New Roman"/>
          <w:sz w:val="24"/>
          <w:szCs w:val="24"/>
        </w:rPr>
        <w:tab/>
      </w:r>
      <w:r w:rsidR="00F41489">
        <w:rPr>
          <w:rFonts w:ascii="Arial Narrow" w:hAnsi="Arial Narrow" w:cs="Times New Roman"/>
          <w:sz w:val="24"/>
          <w:szCs w:val="24"/>
        </w:rPr>
        <w:tab/>
      </w:r>
      <w:r w:rsidR="00F41489" w:rsidRPr="00F41489">
        <w:rPr>
          <w:rFonts w:ascii="Arial Narrow" w:hAnsi="Arial Narrow" w:cs="Times New Roman"/>
          <w:b/>
          <w:sz w:val="24"/>
          <w:szCs w:val="24"/>
        </w:rPr>
        <w:t>RETEST</w:t>
      </w:r>
      <w:r w:rsidR="00F41489" w:rsidRPr="00DA3B0B">
        <w:rPr>
          <w:rFonts w:ascii="Arial Narrow" w:hAnsi="Arial Narrow" w:cs="Times New Roman"/>
          <w:b/>
          <w:sz w:val="24"/>
          <w:szCs w:val="24"/>
        </w:rPr>
        <w:t xml:space="preserve">, </w:t>
      </w:r>
      <w:r w:rsidR="00F41489" w:rsidRPr="00F41489">
        <w:rPr>
          <w:rFonts w:ascii="Arial Narrow" w:hAnsi="Arial Narrow" w:cs="Times New Roman"/>
          <w:sz w:val="24"/>
          <w:szCs w:val="24"/>
        </w:rPr>
        <w:t>Ľadová 11, 811 05 Bratislava</w:t>
      </w:r>
      <w:r w:rsidRPr="00DA3B0B">
        <w:rPr>
          <w:rFonts w:ascii="Arial Narrow" w:hAnsi="Arial Narrow" w:cs="Times New Roman"/>
          <w:sz w:val="24"/>
          <w:szCs w:val="24"/>
        </w:rPr>
        <w:t>, Slovakia</w:t>
      </w:r>
    </w:p>
    <w:p w:rsidR="00EA5C1B" w:rsidRPr="00DA3B0B" w:rsidRDefault="00EA5C1B" w:rsidP="00EA5C1B">
      <w:pPr>
        <w:tabs>
          <w:tab w:val="left" w:pos="3119"/>
        </w:tabs>
        <w:spacing w:after="0"/>
        <w:ind w:firstLine="708"/>
        <w:jc w:val="both"/>
        <w:rPr>
          <w:rFonts w:ascii="Arial Narrow" w:eastAsia="Times New Roman" w:hAnsi="Arial Narrow" w:cs="Times New Roman"/>
          <w:b/>
          <w:sz w:val="24"/>
        </w:rPr>
      </w:pPr>
      <w:r w:rsidRPr="00DA3B0B">
        <w:rPr>
          <w:rFonts w:ascii="Arial Narrow" w:eastAsia="Times New Roman" w:hAnsi="Arial Narrow" w:cs="Times New Roman"/>
          <w:sz w:val="24"/>
        </w:rPr>
        <w:t xml:space="preserve">mailová adresa:  </w:t>
      </w:r>
      <w:r w:rsidRPr="00DA3B0B">
        <w:rPr>
          <w:rFonts w:ascii="Arial Narrow" w:eastAsia="Times New Roman" w:hAnsi="Arial Narrow" w:cs="Times New Roman"/>
          <w:sz w:val="24"/>
        </w:rPr>
        <w:tab/>
      </w:r>
      <w:r w:rsidR="00F41489">
        <w:rPr>
          <w:rFonts w:ascii="Arial Narrow" w:eastAsia="Times New Roman" w:hAnsi="Arial Narrow" w:cs="Times New Roman"/>
          <w:sz w:val="24"/>
        </w:rPr>
        <w:tab/>
      </w:r>
      <w:hyperlink r:id="rId7" w:history="1">
        <w:r w:rsidR="00F41489" w:rsidRPr="00DF5223">
          <w:rPr>
            <w:rStyle w:val="Hypertextovprepojenie"/>
            <w:rFonts w:ascii="Arial Narrow" w:eastAsia="Times New Roman" w:hAnsi="Arial Narrow" w:cs="Times New Roman"/>
            <w:sz w:val="24"/>
          </w:rPr>
          <w:t>info@retest.sk</w:t>
        </w:r>
      </w:hyperlink>
    </w:p>
    <w:p w:rsidR="00EA5C1B" w:rsidRDefault="00EA5C1B" w:rsidP="00EA5C1B">
      <w:pPr>
        <w:spacing w:after="0"/>
        <w:rPr>
          <w:rFonts w:ascii="Myriad Pro" w:hAnsi="Myriad Pro" w:cstheme="minorHAnsi"/>
          <w:szCs w:val="20"/>
        </w:rPr>
      </w:pPr>
    </w:p>
    <w:p w:rsidR="00EA5C1B" w:rsidRPr="00DB274C" w:rsidRDefault="00EA5C1B" w:rsidP="00EA5C1B">
      <w:pPr>
        <w:spacing w:after="0"/>
        <w:rPr>
          <w:rFonts w:ascii="Arial Narrow" w:hAnsi="Arial Narrow"/>
          <w:b/>
          <w:sz w:val="24"/>
        </w:rPr>
      </w:pPr>
      <w:r w:rsidRPr="00DB274C">
        <w:rPr>
          <w:rFonts w:ascii="Arial Narrow" w:hAnsi="Arial Narrow"/>
          <w:b/>
          <w:bCs/>
          <w:sz w:val="24"/>
        </w:rPr>
        <w:t>Účel</w:t>
      </w:r>
      <w:r w:rsidRPr="00DB274C">
        <w:rPr>
          <w:rFonts w:ascii="Arial Narrow" w:hAnsi="Arial Narrow"/>
          <w:b/>
          <w:sz w:val="24"/>
        </w:rPr>
        <w:t xml:space="preserve"> spracúvania osobných údajov, na ktorý sú osobné údaje určené:</w:t>
      </w:r>
    </w:p>
    <w:p w:rsidR="00EA5C1B" w:rsidRPr="00DB274C" w:rsidRDefault="00EA5C1B" w:rsidP="00EA5C1B">
      <w:pPr>
        <w:numPr>
          <w:ilvl w:val="0"/>
          <w:numId w:val="2"/>
        </w:numPr>
        <w:spacing w:after="0" w:line="276" w:lineRule="auto"/>
        <w:rPr>
          <w:rFonts w:ascii="Arial Narrow" w:eastAsia="Times New Roman" w:hAnsi="Arial Narrow" w:cs="Times New Roman"/>
          <w:sz w:val="24"/>
          <w:szCs w:val="24"/>
        </w:rPr>
      </w:pPr>
      <w:r w:rsidRPr="00DB274C">
        <w:rPr>
          <w:rFonts w:ascii="Arial Narrow" w:eastAsia="Times New Roman" w:hAnsi="Arial Narrow" w:cs="Times New Roman"/>
          <w:sz w:val="24"/>
          <w:szCs w:val="24"/>
        </w:rPr>
        <w:t xml:space="preserve">poskytnutie informácií, ktoré žiada dotknutá osoba na jej emailovú adresu, prípadne telefonicky,  </w:t>
      </w:r>
    </w:p>
    <w:p w:rsidR="00EA5C1B" w:rsidRDefault="00EA5C1B" w:rsidP="00EA5C1B">
      <w:pPr>
        <w:numPr>
          <w:ilvl w:val="0"/>
          <w:numId w:val="2"/>
        </w:numPr>
        <w:spacing w:after="0" w:line="276" w:lineRule="auto"/>
        <w:rPr>
          <w:rFonts w:ascii="Arial Narrow" w:eastAsia="Times New Roman" w:hAnsi="Arial Narrow" w:cs="Times New Roman"/>
          <w:sz w:val="24"/>
          <w:szCs w:val="24"/>
        </w:rPr>
      </w:pPr>
      <w:r>
        <w:rPr>
          <w:rFonts w:ascii="Arial Narrow" w:eastAsia="Times New Roman" w:hAnsi="Arial Narrow" w:cs="Times New Roman"/>
          <w:sz w:val="24"/>
          <w:szCs w:val="24"/>
        </w:rPr>
        <w:t>alebo</w:t>
      </w:r>
      <w:r w:rsidRPr="00DB274C">
        <w:rPr>
          <w:rFonts w:ascii="Arial Narrow" w:eastAsia="Times New Roman" w:hAnsi="Arial Narrow" w:cs="Times New Roman"/>
          <w:sz w:val="24"/>
          <w:szCs w:val="24"/>
        </w:rPr>
        <w:t xml:space="preserve"> dodanie služieb</w:t>
      </w:r>
      <w:r>
        <w:rPr>
          <w:rFonts w:ascii="Arial Narrow" w:eastAsia="Times New Roman" w:hAnsi="Arial Narrow" w:cs="Times New Roman"/>
          <w:sz w:val="24"/>
          <w:szCs w:val="24"/>
        </w:rPr>
        <w:t xml:space="preserve">, </w:t>
      </w:r>
    </w:p>
    <w:p w:rsidR="00EA5C1B" w:rsidRPr="00DB274C" w:rsidRDefault="00EA5C1B" w:rsidP="00EA5C1B">
      <w:pPr>
        <w:spacing w:after="0"/>
        <w:rPr>
          <w:rFonts w:ascii="Arial Narrow" w:eastAsia="Times New Roman" w:hAnsi="Arial Narrow" w:cs="Times New Roman"/>
          <w:sz w:val="24"/>
          <w:szCs w:val="24"/>
        </w:rPr>
      </w:pPr>
    </w:p>
    <w:p w:rsidR="00EA5C1B" w:rsidRPr="00DB274C" w:rsidRDefault="00EA5C1B" w:rsidP="00EA5C1B">
      <w:pPr>
        <w:spacing w:after="0"/>
        <w:rPr>
          <w:rFonts w:ascii="Arial Narrow" w:hAnsi="Arial Narrow"/>
          <w:b/>
          <w:sz w:val="24"/>
        </w:rPr>
      </w:pPr>
      <w:r w:rsidRPr="00DB274C">
        <w:rPr>
          <w:rFonts w:ascii="Arial Narrow" w:hAnsi="Arial Narrow"/>
          <w:b/>
          <w:sz w:val="24"/>
        </w:rPr>
        <w:t>Rozsah spracovania osobných údajov</w:t>
      </w:r>
    </w:p>
    <w:p w:rsidR="00EA5C1B" w:rsidRDefault="00EA5C1B" w:rsidP="00EA5C1B">
      <w:pPr>
        <w:numPr>
          <w:ilvl w:val="0"/>
          <w:numId w:val="2"/>
        </w:numPr>
        <w:spacing w:after="0" w:line="276" w:lineRule="auto"/>
        <w:rPr>
          <w:rFonts w:ascii="Arial Narrow" w:eastAsia="Times New Roman" w:hAnsi="Arial Narrow" w:cs="Times New Roman"/>
          <w:sz w:val="24"/>
          <w:szCs w:val="24"/>
        </w:rPr>
      </w:pPr>
      <w:r w:rsidRPr="00DB274C">
        <w:rPr>
          <w:rFonts w:ascii="Arial Narrow" w:eastAsia="Times New Roman" w:hAnsi="Arial Narrow" w:cs="Times New Roman"/>
          <w:sz w:val="24"/>
          <w:szCs w:val="24"/>
        </w:rPr>
        <w:t xml:space="preserve">Osobné údaje budú spracovávané v rozsahu, v akom boli poskytnuté v súvislosti so zaslaním informácií požadovaných od dotknutej osoby, alebo v súvislosti s služieb: </w:t>
      </w:r>
      <w:r w:rsidRPr="00DB274C">
        <w:rPr>
          <w:rFonts w:ascii="Arial Narrow" w:eastAsia="Times New Roman" w:hAnsi="Arial Narrow" w:cs="Times New Roman"/>
          <w:sz w:val="24"/>
          <w:szCs w:val="24"/>
        </w:rPr>
        <w:br/>
        <w:t xml:space="preserve">meno, priezvisko, e-mail, </w:t>
      </w:r>
      <w:r>
        <w:rPr>
          <w:rFonts w:ascii="Arial Narrow" w:eastAsia="Times New Roman" w:hAnsi="Arial Narrow" w:cs="Times New Roman"/>
          <w:sz w:val="24"/>
          <w:szCs w:val="24"/>
        </w:rPr>
        <w:t>telefón,</w:t>
      </w:r>
      <w:r w:rsidRPr="00DB274C">
        <w:rPr>
          <w:rFonts w:ascii="Arial Narrow" w:eastAsia="Times New Roman" w:hAnsi="Arial Narrow" w:cs="Times New Roman"/>
          <w:sz w:val="24"/>
          <w:szCs w:val="24"/>
        </w:rPr>
        <w:t xml:space="preserve"> adresa</w:t>
      </w:r>
      <w:r>
        <w:rPr>
          <w:rFonts w:ascii="Arial Narrow" w:eastAsia="Times New Roman" w:hAnsi="Arial Narrow" w:cs="Times New Roman"/>
          <w:sz w:val="24"/>
          <w:szCs w:val="24"/>
        </w:rPr>
        <w:t>, prípadne firma a pozícia</w:t>
      </w:r>
      <w:r w:rsidRPr="00DB274C">
        <w:rPr>
          <w:rFonts w:ascii="Arial Narrow" w:eastAsia="Times New Roman" w:hAnsi="Arial Narrow" w:cs="Times New Roman"/>
          <w:sz w:val="24"/>
          <w:szCs w:val="24"/>
        </w:rPr>
        <w:t xml:space="preserve">. </w:t>
      </w:r>
    </w:p>
    <w:p w:rsidR="00EA5C1B" w:rsidRPr="00DB274C" w:rsidRDefault="00EA5C1B" w:rsidP="00EA5C1B">
      <w:pPr>
        <w:spacing w:after="0"/>
        <w:rPr>
          <w:rFonts w:ascii="Arial Narrow" w:eastAsia="Times New Roman" w:hAnsi="Arial Narrow" w:cs="Times New Roman"/>
          <w:sz w:val="24"/>
          <w:szCs w:val="24"/>
        </w:rPr>
      </w:pPr>
    </w:p>
    <w:p w:rsidR="00EA5C1B" w:rsidRPr="00DB274C" w:rsidRDefault="00EA5C1B" w:rsidP="00EA5C1B">
      <w:pPr>
        <w:spacing w:after="0"/>
        <w:rPr>
          <w:rFonts w:ascii="Arial Narrow" w:hAnsi="Arial Narrow"/>
          <w:b/>
          <w:sz w:val="24"/>
        </w:rPr>
      </w:pPr>
      <w:r w:rsidRPr="00DB274C">
        <w:rPr>
          <w:rFonts w:ascii="Arial Narrow" w:hAnsi="Arial Narrow"/>
          <w:b/>
          <w:sz w:val="24"/>
        </w:rPr>
        <w:t>Právny základ spracúvania osobných údajov:</w:t>
      </w:r>
    </w:p>
    <w:p w:rsidR="00EA5C1B" w:rsidRPr="00DB274C" w:rsidRDefault="00EA5C1B" w:rsidP="00EA5C1B">
      <w:pPr>
        <w:numPr>
          <w:ilvl w:val="0"/>
          <w:numId w:val="2"/>
        </w:numPr>
        <w:spacing w:after="0" w:line="276" w:lineRule="auto"/>
        <w:rPr>
          <w:rFonts w:ascii="Arial Narrow" w:eastAsia="Times New Roman" w:hAnsi="Arial Narrow" w:cs="Times New Roman"/>
          <w:sz w:val="24"/>
          <w:szCs w:val="24"/>
        </w:rPr>
      </w:pPr>
      <w:r w:rsidRPr="00DB274C">
        <w:rPr>
          <w:rFonts w:ascii="Arial Narrow" w:eastAsia="Times New Roman" w:hAnsi="Arial Narrow" w:cs="Times New Roman"/>
          <w:sz w:val="24"/>
          <w:szCs w:val="24"/>
        </w:rPr>
        <w:t xml:space="preserve">Zmluvný vzťah, alebo predzmluvný vzťah. </w:t>
      </w:r>
    </w:p>
    <w:p w:rsidR="00EA5C1B" w:rsidRPr="00DB274C" w:rsidRDefault="00EA5C1B" w:rsidP="00EA5C1B">
      <w:pPr>
        <w:numPr>
          <w:ilvl w:val="0"/>
          <w:numId w:val="2"/>
        </w:numPr>
        <w:spacing w:after="0" w:line="276" w:lineRule="auto"/>
        <w:rPr>
          <w:rFonts w:ascii="Arial Narrow" w:eastAsia="Times New Roman" w:hAnsi="Arial Narrow" w:cs="Times New Roman"/>
          <w:sz w:val="24"/>
          <w:szCs w:val="24"/>
        </w:rPr>
      </w:pPr>
      <w:r w:rsidRPr="00DB274C">
        <w:rPr>
          <w:rFonts w:ascii="Arial Narrow" w:eastAsia="Times New Roman" w:hAnsi="Arial Narrow" w:cs="Times New Roman"/>
          <w:sz w:val="24"/>
          <w:szCs w:val="24"/>
        </w:rPr>
        <w:t>Plnenie povinností vyplývajúcich z platných právnych predpisov Slovenskej republiky alebo nariadení EÚ, ktoré sú priamo vykonateľné a uplatniteľné aj v Slovenskej republike alebo sprostredkovateľom v rámci zmluvných vzťahov v súlade s Nariadením  Európskeho parlamentu a Rady (EÚ) 2016/679 a zákonom č.18/2018 Z. z. o ochrane osobných údajov.</w:t>
      </w:r>
    </w:p>
    <w:p w:rsidR="00EA5C1B" w:rsidRPr="00DB274C" w:rsidRDefault="00EA5C1B" w:rsidP="00EA5C1B">
      <w:pPr>
        <w:spacing w:after="0"/>
        <w:ind w:left="720"/>
        <w:rPr>
          <w:rFonts w:ascii="Arial Narrow" w:eastAsia="Times New Roman" w:hAnsi="Arial Narrow" w:cs="Times New Roman"/>
          <w:sz w:val="24"/>
          <w:szCs w:val="24"/>
        </w:rPr>
      </w:pPr>
      <w:r w:rsidRPr="00DB274C">
        <w:rPr>
          <w:rFonts w:ascii="Arial Narrow" w:eastAsia="Times New Roman" w:hAnsi="Arial Narrow" w:cs="Times New Roman"/>
          <w:sz w:val="24"/>
          <w:szCs w:val="24"/>
        </w:rPr>
        <w:t xml:space="preserve">Jedná sa o tieto právne predpisy: </w:t>
      </w:r>
    </w:p>
    <w:p w:rsidR="00EA5C1B" w:rsidRPr="00DB274C" w:rsidRDefault="00EA5C1B" w:rsidP="00EA5C1B">
      <w:pPr>
        <w:spacing w:after="0"/>
        <w:ind w:left="720"/>
        <w:rPr>
          <w:rFonts w:ascii="Arial Narrow" w:eastAsia="Times New Roman" w:hAnsi="Arial Narrow" w:cs="Times New Roman"/>
          <w:sz w:val="24"/>
          <w:szCs w:val="24"/>
        </w:rPr>
      </w:pPr>
      <w:r w:rsidRPr="00DB274C">
        <w:rPr>
          <w:rFonts w:ascii="Arial Narrow" w:eastAsia="Times New Roman" w:hAnsi="Arial Narrow" w:cs="Times New Roman"/>
          <w:sz w:val="24"/>
          <w:szCs w:val="24"/>
        </w:rPr>
        <w:t>Zákon č. 431/2002 Z. z. o účtovníctve v znení neskorších predpisov.</w:t>
      </w:r>
    </w:p>
    <w:p w:rsidR="00EA5C1B" w:rsidRPr="00DB274C" w:rsidRDefault="00EA5C1B" w:rsidP="00EA5C1B">
      <w:pPr>
        <w:spacing w:after="0"/>
        <w:ind w:left="720"/>
        <w:rPr>
          <w:rFonts w:ascii="Arial Narrow" w:eastAsia="Times New Roman" w:hAnsi="Arial Narrow" w:cs="Times New Roman"/>
          <w:sz w:val="24"/>
          <w:szCs w:val="24"/>
        </w:rPr>
      </w:pPr>
      <w:r w:rsidRPr="00DB274C">
        <w:rPr>
          <w:rFonts w:ascii="Arial Narrow" w:eastAsia="Times New Roman" w:hAnsi="Arial Narrow" w:cs="Times New Roman"/>
          <w:sz w:val="24"/>
          <w:szCs w:val="24"/>
        </w:rPr>
        <w:lastRenderedPageBreak/>
        <w:t>Zákon č. 222/2004 Z. z. o dani z pridanej hodnoty v znení neskorších predpisov.</w:t>
      </w:r>
    </w:p>
    <w:p w:rsidR="00EA5C1B" w:rsidRPr="00DB274C" w:rsidRDefault="00EA5C1B" w:rsidP="00EA5C1B">
      <w:pPr>
        <w:spacing w:after="0"/>
        <w:ind w:left="720"/>
        <w:rPr>
          <w:rFonts w:ascii="Arial Narrow" w:eastAsia="Times New Roman" w:hAnsi="Arial Narrow" w:cs="Times New Roman"/>
          <w:sz w:val="24"/>
          <w:szCs w:val="24"/>
        </w:rPr>
      </w:pPr>
      <w:r w:rsidRPr="00DB274C">
        <w:rPr>
          <w:rFonts w:ascii="Arial Narrow" w:eastAsia="Times New Roman" w:hAnsi="Arial Narrow" w:cs="Times New Roman"/>
          <w:sz w:val="24"/>
          <w:szCs w:val="24"/>
        </w:rPr>
        <w:t>Zákon č.18/2018 Z. z. o ochrane osobných údajov a o zmene a doplnení niektorých zákonov.</w:t>
      </w:r>
    </w:p>
    <w:p w:rsidR="00EA5C1B" w:rsidRDefault="00EA5C1B" w:rsidP="00EA5C1B">
      <w:pPr>
        <w:spacing w:after="0"/>
        <w:ind w:left="720"/>
        <w:rPr>
          <w:rFonts w:ascii="Arial Narrow" w:eastAsia="Times New Roman" w:hAnsi="Arial Narrow" w:cs="Times New Roman"/>
          <w:sz w:val="24"/>
          <w:szCs w:val="24"/>
        </w:rPr>
      </w:pPr>
      <w:r w:rsidRPr="00DB274C">
        <w:rPr>
          <w:rFonts w:ascii="Arial Narrow" w:eastAsia="Times New Roman" w:hAnsi="Arial Narrow" w:cs="Times New Roman"/>
          <w:sz w:val="24"/>
          <w:szCs w:val="24"/>
        </w:rPr>
        <w:t>Zákon č. 513/1991 Zb. Obchodný zákonník v znení neskorších predpisov.</w:t>
      </w:r>
    </w:p>
    <w:p w:rsidR="00F41489" w:rsidRDefault="00F41489" w:rsidP="00EA5C1B">
      <w:pPr>
        <w:spacing w:after="0"/>
        <w:ind w:left="720"/>
        <w:rPr>
          <w:rFonts w:ascii="Arial Narrow" w:eastAsia="Times New Roman" w:hAnsi="Arial Narrow" w:cs="Times New Roman"/>
          <w:sz w:val="24"/>
          <w:szCs w:val="24"/>
        </w:rPr>
      </w:pPr>
      <w:r>
        <w:rPr>
          <w:rFonts w:ascii="Arial Narrow" w:eastAsia="Times New Roman" w:hAnsi="Arial Narrow" w:cs="Times New Roman"/>
          <w:sz w:val="24"/>
          <w:szCs w:val="24"/>
        </w:rPr>
        <w:t>Z</w:t>
      </w:r>
      <w:r w:rsidRPr="00F41489">
        <w:rPr>
          <w:rFonts w:ascii="Arial Narrow" w:eastAsia="Times New Roman" w:hAnsi="Arial Narrow" w:cs="Times New Roman"/>
          <w:sz w:val="24"/>
          <w:szCs w:val="24"/>
        </w:rPr>
        <w:t xml:space="preserve">ákon č. 305/2005 </w:t>
      </w:r>
      <w:proofErr w:type="spellStart"/>
      <w:r w:rsidRPr="00F41489">
        <w:rPr>
          <w:rFonts w:ascii="Arial Narrow" w:eastAsia="Times New Roman" w:hAnsi="Arial Narrow" w:cs="Times New Roman"/>
          <w:sz w:val="24"/>
          <w:szCs w:val="24"/>
        </w:rPr>
        <w:t>Z.z</w:t>
      </w:r>
      <w:proofErr w:type="spellEnd"/>
      <w:r w:rsidRPr="00F41489">
        <w:rPr>
          <w:rFonts w:ascii="Arial Narrow" w:eastAsia="Times New Roman" w:hAnsi="Arial Narrow" w:cs="Times New Roman"/>
          <w:sz w:val="24"/>
          <w:szCs w:val="24"/>
        </w:rPr>
        <w:t>. o sociálno-právnej ochrane detí a sociálnej kuratele a zmene a doplnení niektorých zákonov,</w:t>
      </w:r>
    </w:p>
    <w:p w:rsidR="00EA5C1B" w:rsidRPr="00DB274C" w:rsidRDefault="00EA5C1B" w:rsidP="00EA5C1B">
      <w:pPr>
        <w:spacing w:after="0"/>
        <w:rPr>
          <w:rFonts w:ascii="Arial Narrow" w:hAnsi="Arial Narrow"/>
          <w:b/>
          <w:sz w:val="24"/>
        </w:rPr>
      </w:pPr>
    </w:p>
    <w:p w:rsidR="00EA5C1B" w:rsidRPr="00DB274C" w:rsidRDefault="00EA5C1B" w:rsidP="00EA5C1B">
      <w:pPr>
        <w:tabs>
          <w:tab w:val="left" w:pos="6432"/>
        </w:tabs>
        <w:spacing w:after="0"/>
        <w:rPr>
          <w:rFonts w:ascii="Arial Narrow" w:hAnsi="Arial Narrow"/>
          <w:b/>
          <w:sz w:val="24"/>
        </w:rPr>
      </w:pPr>
      <w:r w:rsidRPr="00DB274C">
        <w:rPr>
          <w:rFonts w:ascii="Arial Narrow" w:hAnsi="Arial Narrow"/>
          <w:b/>
          <w:sz w:val="24"/>
        </w:rPr>
        <w:t xml:space="preserve">Identifikácia  </w:t>
      </w:r>
      <w:r w:rsidRPr="00DB274C">
        <w:rPr>
          <w:rFonts w:ascii="Arial Narrow" w:hAnsi="Arial Narrow"/>
          <w:b/>
          <w:bCs/>
          <w:sz w:val="24"/>
        </w:rPr>
        <w:t>príjemcu</w:t>
      </w:r>
      <w:r>
        <w:rPr>
          <w:rFonts w:ascii="Arial Narrow" w:hAnsi="Arial Narrow"/>
          <w:b/>
          <w:sz w:val="24"/>
        </w:rPr>
        <w:t xml:space="preserve">  </w:t>
      </w:r>
      <w:r w:rsidRPr="00DB274C">
        <w:rPr>
          <w:rFonts w:ascii="Arial Narrow" w:hAnsi="Arial Narrow"/>
          <w:b/>
          <w:sz w:val="24"/>
        </w:rPr>
        <w:t>alebo  kategórie príjemcu:</w:t>
      </w:r>
    </w:p>
    <w:p w:rsidR="00EA5C1B" w:rsidRPr="007503E0" w:rsidRDefault="00EA5C1B" w:rsidP="00EA5C1B">
      <w:pPr>
        <w:pStyle w:val="Odsekzoznamu"/>
        <w:numPr>
          <w:ilvl w:val="0"/>
          <w:numId w:val="1"/>
        </w:numPr>
        <w:spacing w:after="0"/>
        <w:jc w:val="both"/>
        <w:rPr>
          <w:rFonts w:ascii="Arial Narrow" w:hAnsi="Arial Narrow"/>
          <w:sz w:val="24"/>
        </w:rPr>
      </w:pPr>
      <w:r w:rsidRPr="007503E0">
        <w:rPr>
          <w:rFonts w:ascii="Arial Narrow" w:hAnsi="Arial Narrow"/>
          <w:sz w:val="24"/>
        </w:rPr>
        <w:t xml:space="preserve">Osobné údaje nebudú poskytované ďalším príjemcom okrem </w:t>
      </w:r>
      <w:r w:rsidR="00F41489">
        <w:rPr>
          <w:rFonts w:ascii="Arial Narrow" w:hAnsi="Arial Narrow"/>
          <w:sz w:val="24"/>
        </w:rPr>
        <w:t>RETEST</w:t>
      </w:r>
      <w:r w:rsidRPr="007503E0">
        <w:rPr>
          <w:rFonts w:ascii="Arial Narrow" w:hAnsi="Arial Narrow"/>
          <w:sz w:val="24"/>
        </w:rPr>
        <w:t xml:space="preserve">. </w:t>
      </w:r>
    </w:p>
    <w:p w:rsidR="00EA5C1B" w:rsidRPr="007503E0" w:rsidRDefault="00EA5C1B" w:rsidP="00EA5C1B">
      <w:pPr>
        <w:pStyle w:val="Odsekzoznamu"/>
        <w:numPr>
          <w:ilvl w:val="0"/>
          <w:numId w:val="1"/>
        </w:numPr>
        <w:spacing w:after="0"/>
        <w:jc w:val="both"/>
        <w:rPr>
          <w:rFonts w:ascii="Arial Narrow" w:hAnsi="Arial Narrow"/>
          <w:sz w:val="24"/>
        </w:rPr>
      </w:pPr>
      <w:r w:rsidRPr="007503E0">
        <w:rPr>
          <w:rFonts w:ascii="Arial Narrow" w:hAnsi="Arial Narrow"/>
          <w:sz w:val="24"/>
        </w:rPr>
        <w:t>V</w:t>
      </w:r>
      <w:r>
        <w:rPr>
          <w:rFonts w:ascii="Arial Narrow" w:hAnsi="Arial Narrow"/>
          <w:sz w:val="24"/>
        </w:rPr>
        <w:t> </w:t>
      </w:r>
      <w:r w:rsidRPr="007503E0">
        <w:rPr>
          <w:rFonts w:ascii="Arial Narrow" w:hAnsi="Arial Narrow"/>
          <w:sz w:val="24"/>
        </w:rPr>
        <w:t>prípade</w:t>
      </w:r>
      <w:r>
        <w:rPr>
          <w:rFonts w:ascii="Arial Narrow" w:hAnsi="Arial Narrow"/>
          <w:sz w:val="24"/>
        </w:rPr>
        <w:t xml:space="preserve"> vopred oznámeného</w:t>
      </w:r>
      <w:r w:rsidRPr="007503E0">
        <w:rPr>
          <w:rFonts w:ascii="Arial Narrow" w:hAnsi="Arial Narrow"/>
          <w:sz w:val="24"/>
        </w:rPr>
        <w:t xml:space="preserve"> fotografovania podujatí</w:t>
      </w:r>
      <w:r>
        <w:rPr>
          <w:rFonts w:ascii="Arial Narrow" w:hAnsi="Arial Narrow"/>
          <w:sz w:val="24"/>
        </w:rPr>
        <w:t xml:space="preserve">, môžu byť fotky zverejnené v zmysle uvedeného rozsahu. </w:t>
      </w:r>
    </w:p>
    <w:p w:rsidR="00EA5C1B" w:rsidRPr="00DB274C" w:rsidRDefault="00EA5C1B" w:rsidP="00EA5C1B">
      <w:pPr>
        <w:spacing w:after="0"/>
        <w:ind w:left="360"/>
        <w:rPr>
          <w:rFonts w:ascii="Arial Narrow" w:hAnsi="Arial Narrow"/>
          <w:b/>
          <w:bCs/>
          <w:sz w:val="24"/>
        </w:rPr>
      </w:pPr>
    </w:p>
    <w:p w:rsidR="00EA5C1B" w:rsidRPr="00DB274C" w:rsidRDefault="00EA5C1B" w:rsidP="00EA5C1B">
      <w:pPr>
        <w:spacing w:after="0"/>
        <w:rPr>
          <w:rFonts w:ascii="Arial Narrow" w:hAnsi="Arial Narrow"/>
          <w:b/>
          <w:bCs/>
          <w:sz w:val="24"/>
        </w:rPr>
      </w:pPr>
      <w:r w:rsidRPr="00DB274C">
        <w:rPr>
          <w:rFonts w:ascii="Arial Narrow" w:hAnsi="Arial Narrow"/>
          <w:b/>
          <w:bCs/>
          <w:sz w:val="24"/>
        </w:rPr>
        <w:t>Doba uchovávania / kritérium jej určenia:</w:t>
      </w:r>
    </w:p>
    <w:p w:rsidR="00EA5C1B" w:rsidRDefault="00EA5C1B" w:rsidP="00EA5C1B">
      <w:pPr>
        <w:pStyle w:val="Odsekzoznamu"/>
        <w:numPr>
          <w:ilvl w:val="0"/>
          <w:numId w:val="1"/>
        </w:numPr>
        <w:spacing w:after="0"/>
        <w:jc w:val="both"/>
        <w:rPr>
          <w:rFonts w:ascii="Arial Narrow" w:hAnsi="Arial Narrow"/>
          <w:sz w:val="24"/>
        </w:rPr>
      </w:pPr>
      <w:r>
        <w:rPr>
          <w:rFonts w:ascii="Arial Narrow" w:hAnsi="Arial Narrow"/>
          <w:sz w:val="24"/>
        </w:rPr>
        <w:t>P</w:t>
      </w:r>
      <w:r w:rsidRPr="00DB274C">
        <w:rPr>
          <w:rFonts w:ascii="Arial Narrow" w:hAnsi="Arial Narrow"/>
          <w:sz w:val="24"/>
        </w:rPr>
        <w:t xml:space="preserve">revádzkovateľ sa zaručuje, že osobné údaje poskytnuté dotknutou osobou na účely stanovené v tejto informačnej povinnosti bude spracúvať po dobu predzmluvného alebo zmluvného vzťahu. </w:t>
      </w:r>
    </w:p>
    <w:p w:rsidR="00EA5C1B" w:rsidRDefault="00EA5C1B" w:rsidP="00EA5C1B">
      <w:pPr>
        <w:pStyle w:val="Odsekzoznamu"/>
        <w:numPr>
          <w:ilvl w:val="0"/>
          <w:numId w:val="1"/>
        </w:numPr>
        <w:spacing w:after="0"/>
        <w:jc w:val="both"/>
        <w:rPr>
          <w:rFonts w:ascii="Arial Narrow" w:hAnsi="Arial Narrow"/>
          <w:sz w:val="24"/>
        </w:rPr>
      </w:pPr>
      <w:r>
        <w:rPr>
          <w:rFonts w:ascii="Arial Narrow" w:hAnsi="Arial Narrow"/>
          <w:sz w:val="24"/>
        </w:rPr>
        <w:t xml:space="preserve">V prípade zákonných požiadaviek (napríklad súvisiacich s účtovaním) budú údaje uchovávané po dobu požadovanú príslušnými právnymi predpismi. </w:t>
      </w:r>
    </w:p>
    <w:p w:rsidR="00EA5C1B" w:rsidRPr="00DB274C" w:rsidRDefault="00EA5C1B" w:rsidP="00EA5C1B">
      <w:pPr>
        <w:pStyle w:val="Odsekzoznamu"/>
        <w:numPr>
          <w:ilvl w:val="0"/>
          <w:numId w:val="1"/>
        </w:numPr>
        <w:spacing w:after="0"/>
        <w:jc w:val="both"/>
        <w:rPr>
          <w:rFonts w:ascii="Arial Narrow" w:hAnsi="Arial Narrow"/>
          <w:sz w:val="24"/>
        </w:rPr>
      </w:pPr>
      <w:r w:rsidRPr="00DB274C">
        <w:rPr>
          <w:rFonts w:ascii="Arial Narrow" w:hAnsi="Arial Narrow"/>
          <w:sz w:val="24"/>
        </w:rPr>
        <w:t>V prípade, že osobné údaje už zjavne nebudú potrebné ku spracovaniu, nebudú sa ďalej spracovávať</w:t>
      </w:r>
      <w:r>
        <w:rPr>
          <w:rFonts w:ascii="Arial Narrow" w:hAnsi="Arial Narrow"/>
          <w:sz w:val="24"/>
        </w:rPr>
        <w:t xml:space="preserve">. </w:t>
      </w:r>
    </w:p>
    <w:p w:rsidR="00EA5C1B" w:rsidRPr="00DB274C" w:rsidRDefault="00EA5C1B" w:rsidP="00EA5C1B">
      <w:pPr>
        <w:spacing w:after="0"/>
        <w:rPr>
          <w:rFonts w:ascii="Arial Narrow" w:hAnsi="Arial Narrow"/>
          <w:b/>
          <w:sz w:val="24"/>
        </w:rPr>
      </w:pPr>
    </w:p>
    <w:p w:rsidR="00EA5C1B" w:rsidRPr="00DB274C" w:rsidRDefault="00EA5C1B" w:rsidP="00EA5C1B">
      <w:pPr>
        <w:spacing w:after="0"/>
        <w:rPr>
          <w:rFonts w:ascii="Arial Narrow" w:hAnsi="Arial Narrow"/>
          <w:b/>
          <w:bCs/>
          <w:sz w:val="24"/>
        </w:rPr>
      </w:pPr>
      <w:r w:rsidRPr="00DB274C">
        <w:rPr>
          <w:rFonts w:ascii="Arial Narrow" w:hAnsi="Arial Narrow"/>
          <w:b/>
          <w:sz w:val="24"/>
        </w:rPr>
        <w:t xml:space="preserve">Poučenie o </w:t>
      </w:r>
      <w:r w:rsidRPr="00DB274C">
        <w:rPr>
          <w:rFonts w:ascii="Arial Narrow" w:hAnsi="Arial Narrow"/>
          <w:b/>
          <w:bCs/>
          <w:sz w:val="24"/>
        </w:rPr>
        <w:t xml:space="preserve">PRÁVACH Dotknutých osôb : </w:t>
      </w:r>
    </w:p>
    <w:p w:rsidR="00EA5C1B" w:rsidRPr="00DB274C" w:rsidRDefault="00EA5C1B" w:rsidP="00EA5C1B">
      <w:pPr>
        <w:spacing w:after="0"/>
        <w:rPr>
          <w:rFonts w:ascii="Arial Narrow" w:hAnsi="Arial Narrow"/>
          <w:bCs/>
          <w:sz w:val="24"/>
        </w:rPr>
      </w:pPr>
      <w:r w:rsidRPr="00DB274C">
        <w:rPr>
          <w:rFonts w:ascii="Arial Narrow" w:hAnsi="Arial Narrow"/>
          <w:bCs/>
          <w:sz w:val="24"/>
        </w:rPr>
        <w:t xml:space="preserve">Prevádzkovateľ týmto dáva dotknutým osobám na vedomie a zároveň vyhlasuje, že dotknutým osobám priznáva tieto práva: </w:t>
      </w:r>
    </w:p>
    <w:p w:rsidR="00EA5C1B" w:rsidRPr="00DB274C" w:rsidRDefault="00EA5C1B" w:rsidP="00EA5C1B">
      <w:pPr>
        <w:spacing w:after="0"/>
        <w:rPr>
          <w:rFonts w:ascii="Arial Narrow" w:hAnsi="Arial Narrow"/>
          <w:b/>
          <w:sz w:val="24"/>
        </w:rPr>
      </w:pPr>
      <w:r w:rsidRPr="00DB274C">
        <w:rPr>
          <w:rFonts w:ascii="Arial Narrow" w:hAnsi="Arial Narrow"/>
          <w:b/>
          <w:bCs/>
          <w:sz w:val="24"/>
          <w:lang w:val="pt-BR"/>
        </w:rPr>
        <w:t>a. Právo na prístup:</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Dotknutá osoba má právo získať od prevádzkovateľa potvrdenie o tom, či sa spracúvajú osobné údaje, ktoré sa jej týkajú. Informácie podľa § 21 ods. 1 a 2 zákona č. 18/2018 o ochrane osobných údajov a o zmene a doplnení niektorých zákonov (ďalej len „zákon 18/2018“) je prevádzkovateľ povinný poskytnúť dotknutej osobe spôsobom podľa jej požiadavky.</w:t>
      </w:r>
    </w:p>
    <w:p w:rsidR="00EA5C1B" w:rsidRPr="00DB274C" w:rsidRDefault="00EA5C1B" w:rsidP="00EA5C1B">
      <w:pPr>
        <w:spacing w:after="0"/>
        <w:rPr>
          <w:rFonts w:ascii="Arial Narrow" w:hAnsi="Arial Narrow"/>
          <w:b/>
          <w:sz w:val="24"/>
        </w:rPr>
      </w:pPr>
      <w:r w:rsidRPr="00DB274C">
        <w:rPr>
          <w:rFonts w:ascii="Arial Narrow" w:hAnsi="Arial Narrow"/>
          <w:b/>
          <w:bCs/>
          <w:sz w:val="24"/>
        </w:rPr>
        <w:t>b. Právo na opravu:</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Dotknutá osoba má právo na to, aby prevádzkovateľ bez zbytočného odkladu opravil nesprávne osobné údaje, ktoré sa jej týkajú. So zreteľom na účel spracúvania osobných údajov má dotknutá osoba právo na doplnenie neúplných osobných údajov.</w:t>
      </w:r>
    </w:p>
    <w:p w:rsidR="00EA5C1B" w:rsidRPr="00DB274C" w:rsidRDefault="00EA5C1B" w:rsidP="00EA5C1B">
      <w:pPr>
        <w:spacing w:after="0"/>
        <w:rPr>
          <w:rFonts w:ascii="Arial Narrow" w:hAnsi="Arial Narrow"/>
          <w:bCs/>
          <w:sz w:val="24"/>
        </w:rPr>
      </w:pPr>
      <w:r w:rsidRPr="00DB274C">
        <w:rPr>
          <w:rFonts w:ascii="Arial Narrow" w:hAnsi="Arial Narrow"/>
          <w:b/>
          <w:bCs/>
          <w:sz w:val="24"/>
        </w:rPr>
        <w:t>c. Právo na výmaz (právo byť zabudnutý):</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Dotknutá osoba má právo na to, aby prevádzkovateľ bez zbytočného odkladu vymazal osobné údaje, ktoré sa jej týkajú, ak účel ich spracúvania skončil alebo je splnená niektorá z podmienok v § 23 ods. 2 zákona 18/2018 alebo ak je spracúvanie potrebné kvôli dôvodom v § 23 ods. 4 zákona 18/2018.</w:t>
      </w:r>
    </w:p>
    <w:p w:rsidR="00EA5C1B" w:rsidRPr="00DB274C" w:rsidRDefault="00EA5C1B" w:rsidP="00EA5C1B">
      <w:pPr>
        <w:spacing w:after="0"/>
        <w:rPr>
          <w:rFonts w:ascii="Arial Narrow" w:hAnsi="Arial Narrow"/>
          <w:b/>
          <w:sz w:val="24"/>
        </w:rPr>
      </w:pPr>
      <w:r w:rsidRPr="00DB274C">
        <w:rPr>
          <w:rFonts w:ascii="Arial Narrow" w:hAnsi="Arial Narrow"/>
          <w:b/>
          <w:bCs/>
          <w:sz w:val="24"/>
          <w:lang w:val="pl-PL"/>
        </w:rPr>
        <w:t>d. Právo na obmedzenie spracúvania:</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Dotknutá osoba má právo na to, aby prevádzkovateľ obmedzil spracúvanie osobných údajov, ak ide o prípady podľa § 24 ods. 1 zákona 18/2018.</w:t>
      </w:r>
    </w:p>
    <w:p w:rsidR="00EA5C1B" w:rsidRPr="00DB274C" w:rsidRDefault="00EA5C1B" w:rsidP="00EA5C1B">
      <w:pPr>
        <w:spacing w:after="0"/>
        <w:rPr>
          <w:rFonts w:ascii="Arial Narrow" w:hAnsi="Arial Narrow"/>
          <w:b/>
          <w:sz w:val="24"/>
        </w:rPr>
      </w:pPr>
      <w:r w:rsidRPr="00DB274C">
        <w:rPr>
          <w:rFonts w:ascii="Arial Narrow" w:hAnsi="Arial Narrow"/>
          <w:b/>
          <w:bCs/>
          <w:sz w:val="24"/>
        </w:rPr>
        <w:t>e. Právo namietať spracúvanie osobných údajov:</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xml:space="preserve">- Dotknutá osoba má právo namietať spracúvanie jej osobných údajov z dôvodu týkajúceho sa jej konkrétnej situácie vykonávané podľa § 13 ods. 1 písm. e) alebo písm. f) vrátane profilovania založeného na týchto ustanoveniach. Prevádzkovateľ nesmie ďalej spracúvať osobné údaje, ak </w:t>
      </w:r>
      <w:r w:rsidRPr="00DB274C">
        <w:rPr>
          <w:rFonts w:ascii="Arial Narrow" w:hAnsi="Arial Narrow"/>
          <w:bCs/>
          <w:sz w:val="24"/>
        </w:rPr>
        <w:lastRenderedPageBreak/>
        <w:t>nepreukáže nevyhnutné oprávnené záujmy na spracúvanie osobných údajov, ktoré prevažujú nad právami alebo záujmami dotknutej osoby, alebo dôvody na uplatnenie právneho nároku.</w:t>
      </w:r>
    </w:p>
    <w:p w:rsidR="00EA5C1B" w:rsidRPr="00DB274C" w:rsidRDefault="00EA5C1B" w:rsidP="00EA5C1B">
      <w:pPr>
        <w:spacing w:after="0"/>
        <w:rPr>
          <w:rFonts w:ascii="Arial Narrow" w:hAnsi="Arial Narrow"/>
          <w:b/>
          <w:bCs/>
          <w:sz w:val="24"/>
          <w:lang w:val="pt-BR"/>
        </w:rPr>
      </w:pPr>
      <w:r w:rsidRPr="00DB274C">
        <w:rPr>
          <w:rFonts w:ascii="Arial Narrow" w:hAnsi="Arial Narrow"/>
          <w:b/>
          <w:bCs/>
          <w:sz w:val="24"/>
          <w:lang w:val="pt-BR"/>
        </w:rPr>
        <w:t>f. Právo na prenosnosť:</w:t>
      </w:r>
    </w:p>
    <w:p w:rsidR="00EA5C1B" w:rsidRPr="00DB274C" w:rsidRDefault="00EA5C1B" w:rsidP="00EA5C1B">
      <w:pPr>
        <w:spacing w:after="0"/>
        <w:jc w:val="both"/>
        <w:rPr>
          <w:rFonts w:ascii="Arial Narrow" w:hAnsi="Arial Narrow"/>
          <w:bCs/>
          <w:sz w:val="24"/>
        </w:rPr>
      </w:pPr>
      <w:r w:rsidRPr="00DB274C">
        <w:rPr>
          <w:rFonts w:ascii="Arial Narrow" w:hAnsi="Arial Narrow"/>
          <w:bCs/>
          <w:sz w:val="24"/>
        </w:rPr>
        <w:t>- Dotknutá osoba má právo získať osobné údaje, ktoré sa jej týkajú a ktoré  poskytla prevádzkovateľovi, v štruktúrovanom, bežne používanom a strojovo čitateľnom formáte a má právo preniesť tieto osobné údaje ďalšiemu prevádzkovateľovi, ak je to technicky možné a ak sa osobné údaje spracúvajú podľa § 13 ods. 1 písm. a), § 16 ods. 2 písm. a) alebo § 13 ods. 1 písm. b) zákona 18/2018 a spracúvanie osobných údajov sa vykonáva automatizovanými prostriedkami. 18/2018 a spracúvanie osobných údajov sa vykonáva automatizovanými prostriedkami.</w:t>
      </w:r>
    </w:p>
    <w:p w:rsidR="00EA5C1B" w:rsidRPr="00DB274C" w:rsidRDefault="00EA5C1B" w:rsidP="00EA5C1B">
      <w:pPr>
        <w:spacing w:after="0"/>
        <w:jc w:val="both"/>
        <w:rPr>
          <w:rFonts w:ascii="Arial Narrow" w:hAnsi="Arial Narrow"/>
          <w:bCs/>
          <w:sz w:val="24"/>
        </w:rPr>
      </w:pPr>
      <w:r w:rsidRPr="00DB274C">
        <w:rPr>
          <w:rFonts w:ascii="Arial Narrow" w:hAnsi="Arial Narrow"/>
          <w:b/>
          <w:bCs/>
          <w:sz w:val="24"/>
        </w:rPr>
        <w:t>g. Právo podať návrh na začatie konania na úrad – v prípade nedodržania zákonom stanovených  povinností zo strany prevádzkovateľa:</w:t>
      </w:r>
    </w:p>
    <w:p w:rsidR="00EA5C1B" w:rsidRPr="00DB274C" w:rsidRDefault="00EA5C1B" w:rsidP="00EA5C1B">
      <w:pPr>
        <w:spacing w:after="0"/>
        <w:jc w:val="both"/>
        <w:rPr>
          <w:rFonts w:ascii="Arial Narrow" w:hAnsi="Arial Narrow"/>
          <w:b/>
          <w:sz w:val="24"/>
        </w:rPr>
      </w:pPr>
      <w:r w:rsidRPr="00DB274C">
        <w:rPr>
          <w:rFonts w:ascii="Arial Narrow" w:hAnsi="Arial Narrow"/>
          <w:bCs/>
          <w:sz w:val="24"/>
        </w:rPr>
        <w:t>- Dotknutá osoba má právo podať návrh na začatie konania podľa § 100 zákona 18/2018 na Úrad na ochranu osobných údajov, ak je priamo dotknutá na svojich právach ustanovených zákonom 18/2018.</w:t>
      </w:r>
    </w:p>
    <w:p w:rsidR="00EA5C1B" w:rsidRPr="00DB274C" w:rsidRDefault="00EA5C1B" w:rsidP="00EA5C1B">
      <w:pPr>
        <w:spacing w:after="0"/>
        <w:rPr>
          <w:rFonts w:ascii="Arial Narrow" w:hAnsi="Arial Narrow"/>
          <w:b/>
          <w:sz w:val="24"/>
        </w:rPr>
      </w:pPr>
      <w:r w:rsidRPr="00DB274C">
        <w:rPr>
          <w:rFonts w:ascii="Arial Narrow" w:hAnsi="Arial Narrow"/>
          <w:b/>
          <w:bCs/>
          <w:sz w:val="24"/>
        </w:rPr>
        <w:t>h. Právo na neúčinnosť automatizovaného individuálneho rozhodovania vrátane profilovania</w:t>
      </w:r>
    </w:p>
    <w:p w:rsidR="00EA5C1B" w:rsidRPr="00DB274C" w:rsidRDefault="00EA5C1B" w:rsidP="00EA5C1B">
      <w:pPr>
        <w:spacing w:after="0"/>
        <w:rPr>
          <w:rFonts w:ascii="Arial Narrow" w:hAnsi="Arial Narrow"/>
          <w:b/>
          <w:bCs/>
          <w:sz w:val="24"/>
        </w:rPr>
      </w:pPr>
      <w:r w:rsidRPr="00DB274C">
        <w:rPr>
          <w:rFonts w:ascii="Arial Narrow" w:hAnsi="Arial Narrow"/>
          <w:b/>
          <w:bCs/>
          <w:sz w:val="24"/>
        </w:rPr>
        <w:t>i. Právo podať sťažnosť dozornému orgánu</w:t>
      </w:r>
    </w:p>
    <w:p w:rsidR="00EA5C1B" w:rsidRPr="00DB274C" w:rsidRDefault="00EA5C1B" w:rsidP="00EA5C1B">
      <w:pPr>
        <w:spacing w:after="0"/>
        <w:ind w:left="708" w:hanging="424"/>
        <w:jc w:val="both"/>
        <w:rPr>
          <w:rFonts w:ascii="Arial Narrow" w:hAnsi="Arial Narrow"/>
          <w:bCs/>
          <w:sz w:val="24"/>
        </w:rPr>
      </w:pPr>
      <w:r w:rsidRPr="00DB274C">
        <w:rPr>
          <w:rFonts w:ascii="Arial Narrow" w:hAnsi="Arial Narrow"/>
          <w:bCs/>
          <w:sz w:val="24"/>
        </w:rPr>
        <w:t>-</w:t>
      </w:r>
      <w:r w:rsidRPr="00DB274C">
        <w:rPr>
          <w:rFonts w:ascii="Arial Narrow" w:hAnsi="Arial Narrow"/>
          <w:bCs/>
          <w:sz w:val="24"/>
        </w:rPr>
        <w:tab/>
        <w:t>pri spracúvaní osobných údajov na účel vymedzený v tejto informačnej povinnosti si však môže dotknutá osoba uplatniť len tie práva, ktoré jej vymedzený účel a právny základ na podklade ktorého k spracúvaniu osobných údajov o dotknutej osobe dochádza umožňujú. O týchto právach  vždy rozhodne prevádzkovateľ po odkonzultovaní so zodpovednou osobou.</w:t>
      </w:r>
    </w:p>
    <w:p w:rsidR="00EA5C1B" w:rsidRPr="00DB274C" w:rsidRDefault="00EA5C1B" w:rsidP="00EA5C1B">
      <w:pPr>
        <w:spacing w:after="0"/>
        <w:ind w:left="708"/>
        <w:jc w:val="both"/>
        <w:rPr>
          <w:rFonts w:ascii="Arial Narrow" w:hAnsi="Arial Narrow"/>
          <w:sz w:val="24"/>
        </w:rPr>
      </w:pPr>
    </w:p>
    <w:p w:rsidR="00EA5C1B" w:rsidRPr="00DB274C" w:rsidRDefault="00EA5C1B" w:rsidP="00EA5C1B">
      <w:pPr>
        <w:spacing w:after="0"/>
        <w:rPr>
          <w:rFonts w:ascii="Arial Narrow" w:hAnsi="Arial Narrow"/>
          <w:b/>
          <w:sz w:val="24"/>
        </w:rPr>
      </w:pPr>
      <w:r w:rsidRPr="00DB274C">
        <w:rPr>
          <w:rFonts w:ascii="Arial Narrow" w:hAnsi="Arial Narrow"/>
          <w:b/>
          <w:sz w:val="24"/>
        </w:rPr>
        <w:t>Poučenie o forme požiadavky na poskytnutie osobných údajov od dotknutých osôb:</w:t>
      </w:r>
    </w:p>
    <w:p w:rsidR="00EA5C1B" w:rsidRPr="00DB274C" w:rsidRDefault="00EA5C1B" w:rsidP="00EA5C1B">
      <w:pPr>
        <w:pStyle w:val="Odsekzoznamu"/>
        <w:numPr>
          <w:ilvl w:val="0"/>
          <w:numId w:val="1"/>
        </w:numPr>
        <w:spacing w:after="0"/>
        <w:ind w:left="709"/>
        <w:jc w:val="both"/>
        <w:rPr>
          <w:rFonts w:ascii="Arial Narrow" w:hAnsi="Arial Narrow"/>
          <w:sz w:val="24"/>
        </w:rPr>
      </w:pPr>
      <w:r w:rsidRPr="00DB274C">
        <w:rPr>
          <w:rFonts w:ascii="Arial Narrow" w:hAnsi="Arial Narrow"/>
          <w:sz w:val="24"/>
        </w:rPr>
        <w:t xml:space="preserve">Môže byť použitá forma kontaktného formulára cez web, alebo písomne, alebo telefonicky prípadne osobne  </w:t>
      </w:r>
    </w:p>
    <w:p w:rsidR="00EA5C1B" w:rsidRPr="00DB274C" w:rsidRDefault="00EA5C1B" w:rsidP="00EA5C1B">
      <w:pPr>
        <w:spacing w:after="0"/>
        <w:jc w:val="both"/>
        <w:rPr>
          <w:rFonts w:ascii="Arial Narrow" w:hAnsi="Arial Narrow"/>
          <w:sz w:val="24"/>
        </w:rPr>
      </w:pPr>
      <w:r w:rsidRPr="00DB274C">
        <w:rPr>
          <w:rFonts w:ascii="Arial Narrow" w:hAnsi="Arial Narrow"/>
          <w:bCs/>
          <w:sz w:val="24"/>
        </w:rPr>
        <w:t xml:space="preserve"> </w:t>
      </w:r>
    </w:p>
    <w:p w:rsidR="00EA5C1B" w:rsidRPr="00DB274C" w:rsidRDefault="00EA5C1B" w:rsidP="00EA5C1B">
      <w:pPr>
        <w:spacing w:after="0"/>
        <w:jc w:val="both"/>
        <w:rPr>
          <w:rFonts w:ascii="Arial Narrow" w:hAnsi="Arial Narrow"/>
          <w:sz w:val="24"/>
        </w:rPr>
      </w:pPr>
      <w:r w:rsidRPr="00DB274C">
        <w:rPr>
          <w:rFonts w:ascii="Arial Narrow" w:hAnsi="Arial Narrow"/>
          <w:b/>
          <w:sz w:val="24"/>
        </w:rPr>
        <w:t>Informácie o  existencii automatizovaného individuálneho rozhodovania vrátane profilovania:</w:t>
      </w:r>
      <w:r w:rsidRPr="00DB274C">
        <w:rPr>
          <w:rFonts w:ascii="Arial Narrow" w:hAnsi="Arial Narrow"/>
          <w:sz w:val="24"/>
        </w:rPr>
        <w:t xml:space="preserve"> </w:t>
      </w:r>
    </w:p>
    <w:p w:rsidR="00EA5C1B" w:rsidRPr="00DB274C" w:rsidRDefault="00EA5C1B" w:rsidP="00EA5C1B">
      <w:pPr>
        <w:pStyle w:val="Odsekzoznamu"/>
        <w:numPr>
          <w:ilvl w:val="0"/>
          <w:numId w:val="1"/>
        </w:numPr>
        <w:spacing w:after="0"/>
        <w:ind w:left="709"/>
        <w:jc w:val="both"/>
        <w:rPr>
          <w:rFonts w:ascii="Arial Narrow" w:hAnsi="Arial Narrow"/>
          <w:sz w:val="24"/>
        </w:rPr>
      </w:pPr>
      <w:r w:rsidRPr="00DB274C">
        <w:rPr>
          <w:rFonts w:ascii="Arial Narrow" w:hAnsi="Arial Narrow"/>
          <w:sz w:val="24"/>
        </w:rPr>
        <w:t>Prevádzkovateľ vyhlasuje, že pri spracovaní poskytnutých osobných údajov nedochádza k automatizovanému individuálnemu rozhodovaniu ani profilovaniu.</w:t>
      </w:r>
    </w:p>
    <w:p w:rsidR="00EA5C1B" w:rsidRPr="00DB274C" w:rsidRDefault="00EA5C1B" w:rsidP="00EA5C1B">
      <w:pPr>
        <w:spacing w:after="0"/>
        <w:jc w:val="both"/>
        <w:rPr>
          <w:rFonts w:ascii="Arial Narrow" w:hAnsi="Arial Narrow"/>
          <w:sz w:val="24"/>
        </w:rPr>
      </w:pPr>
    </w:p>
    <w:p w:rsidR="00EA5C1B" w:rsidRPr="00DB274C" w:rsidRDefault="00EA5C1B" w:rsidP="00EA5C1B">
      <w:pPr>
        <w:spacing w:after="0"/>
        <w:jc w:val="both"/>
        <w:rPr>
          <w:rFonts w:ascii="Arial Narrow" w:hAnsi="Arial Narrow"/>
          <w:b/>
          <w:sz w:val="24"/>
        </w:rPr>
      </w:pPr>
      <w:r w:rsidRPr="00DB274C">
        <w:rPr>
          <w:rFonts w:ascii="Arial Narrow" w:hAnsi="Arial Narrow"/>
          <w:b/>
          <w:sz w:val="24"/>
        </w:rPr>
        <w:t>Následky neposkytnutia osobných údajov</w:t>
      </w:r>
    </w:p>
    <w:p w:rsidR="00EA5C1B" w:rsidRPr="00DB274C" w:rsidRDefault="00EA5C1B" w:rsidP="00EA5C1B">
      <w:pPr>
        <w:autoSpaceDE w:val="0"/>
        <w:autoSpaceDN w:val="0"/>
        <w:adjustRightInd w:val="0"/>
        <w:spacing w:after="0"/>
        <w:jc w:val="both"/>
        <w:rPr>
          <w:rFonts w:ascii="Arial Narrow" w:hAnsi="Arial Narrow" w:cs="Arial"/>
          <w:sz w:val="24"/>
        </w:rPr>
      </w:pPr>
      <w:r w:rsidRPr="00DB274C">
        <w:rPr>
          <w:rFonts w:ascii="Arial Narrow" w:hAnsi="Arial Narrow" w:cs="Arial"/>
          <w:sz w:val="24"/>
        </w:rPr>
        <w:t xml:space="preserve">Ak dotknutá osoba neposkytne osobné údaje, nebude môcť byť naplnený požadovaný účel:  </w:t>
      </w:r>
    </w:p>
    <w:p w:rsidR="00EA5C1B" w:rsidRPr="00DB274C" w:rsidRDefault="00EA5C1B" w:rsidP="00EA5C1B">
      <w:pPr>
        <w:pStyle w:val="Odsekzoznamu"/>
        <w:numPr>
          <w:ilvl w:val="0"/>
          <w:numId w:val="1"/>
        </w:numPr>
        <w:spacing w:after="0"/>
        <w:ind w:left="709"/>
        <w:jc w:val="both"/>
        <w:rPr>
          <w:rFonts w:ascii="Arial Narrow" w:hAnsi="Arial Narrow"/>
          <w:sz w:val="24"/>
        </w:rPr>
      </w:pPr>
      <w:r w:rsidRPr="00DB274C">
        <w:rPr>
          <w:rFonts w:ascii="Arial Narrow" w:hAnsi="Arial Narrow"/>
          <w:sz w:val="24"/>
        </w:rPr>
        <w:t xml:space="preserve">nebude môcť dostať odpoveď na jej otázky emailovou poštou, prípadne telefonickým kontaktovaním, </w:t>
      </w:r>
    </w:p>
    <w:p w:rsidR="00EA5C1B" w:rsidRDefault="00EA5C1B" w:rsidP="00EA5C1B">
      <w:pPr>
        <w:pStyle w:val="Odsekzoznamu"/>
        <w:numPr>
          <w:ilvl w:val="0"/>
          <w:numId w:val="1"/>
        </w:numPr>
        <w:spacing w:after="0"/>
        <w:ind w:left="709"/>
        <w:jc w:val="both"/>
        <w:rPr>
          <w:rFonts w:ascii="Arial Narrow" w:hAnsi="Arial Narrow"/>
          <w:sz w:val="24"/>
        </w:rPr>
      </w:pPr>
      <w:r w:rsidRPr="00DB274C">
        <w:rPr>
          <w:rFonts w:ascii="Arial Narrow" w:hAnsi="Arial Narrow"/>
          <w:sz w:val="24"/>
        </w:rPr>
        <w:t>prípadne nebude môcť byť uskutočnené dodanie služieb</w:t>
      </w:r>
    </w:p>
    <w:p w:rsidR="00EA5C1B" w:rsidRPr="00DB274C" w:rsidRDefault="00EA5C1B" w:rsidP="00EA5C1B">
      <w:pPr>
        <w:pStyle w:val="Odsekzoznamu"/>
        <w:numPr>
          <w:ilvl w:val="0"/>
          <w:numId w:val="1"/>
        </w:numPr>
        <w:spacing w:after="0"/>
        <w:ind w:left="709"/>
        <w:jc w:val="both"/>
        <w:rPr>
          <w:rFonts w:ascii="Arial Narrow" w:hAnsi="Arial Narrow"/>
          <w:sz w:val="24"/>
        </w:rPr>
      </w:pPr>
      <w:r>
        <w:rPr>
          <w:rFonts w:ascii="Arial Narrow" w:hAnsi="Arial Narrow"/>
          <w:sz w:val="24"/>
        </w:rPr>
        <w:t xml:space="preserve">prípadne dotknuté osoby nebudú uverejnené na fotografiách </w:t>
      </w:r>
      <w:r w:rsidRPr="00DB274C">
        <w:rPr>
          <w:rFonts w:ascii="Arial Narrow" w:hAnsi="Arial Narrow"/>
          <w:sz w:val="24"/>
        </w:rPr>
        <w:t xml:space="preserve"> </w:t>
      </w:r>
    </w:p>
    <w:p w:rsidR="00EA5C1B" w:rsidRPr="00DB274C" w:rsidRDefault="00EA5C1B" w:rsidP="00EA5C1B">
      <w:pPr>
        <w:autoSpaceDE w:val="0"/>
        <w:autoSpaceDN w:val="0"/>
        <w:adjustRightInd w:val="0"/>
        <w:spacing w:after="0"/>
        <w:jc w:val="both"/>
        <w:rPr>
          <w:rFonts w:ascii="Arial Narrow" w:hAnsi="Arial Narrow" w:cs="Arial"/>
        </w:rPr>
      </w:pPr>
    </w:p>
    <w:p w:rsidR="00EA5C1B" w:rsidRPr="00DB274C" w:rsidRDefault="00EA5C1B" w:rsidP="00EA5C1B">
      <w:pPr>
        <w:autoSpaceDE w:val="0"/>
        <w:autoSpaceDN w:val="0"/>
        <w:adjustRightInd w:val="0"/>
        <w:spacing w:after="0"/>
        <w:jc w:val="both"/>
        <w:rPr>
          <w:rFonts w:ascii="Arial Narrow" w:hAnsi="Arial Narrow" w:cs="Arial"/>
          <w:b/>
        </w:rPr>
      </w:pPr>
      <w:r w:rsidRPr="00DB274C">
        <w:rPr>
          <w:rFonts w:ascii="Arial Narrow" w:hAnsi="Arial Narrow" w:cs="Arial"/>
          <w:b/>
        </w:rPr>
        <w:t>Prenos údajov do tretích krajín</w:t>
      </w:r>
    </w:p>
    <w:p w:rsidR="00AE086A" w:rsidRDefault="00EA5C1B" w:rsidP="00D23CE0">
      <w:pPr>
        <w:pStyle w:val="Odsekzoznamu"/>
        <w:numPr>
          <w:ilvl w:val="0"/>
          <w:numId w:val="1"/>
        </w:numPr>
        <w:spacing w:after="0"/>
        <w:ind w:left="709"/>
        <w:jc w:val="both"/>
      </w:pPr>
      <w:r w:rsidRPr="00D23CE0">
        <w:rPr>
          <w:rFonts w:ascii="Arial Narrow" w:hAnsi="Arial Narrow"/>
          <w:sz w:val="24"/>
        </w:rPr>
        <w:t xml:space="preserve">Osobné údaje nebudú postupované do krajín mimo EU. </w:t>
      </w:r>
    </w:p>
    <w:sectPr w:rsidR="00AE086A" w:rsidSect="0011073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23E" w:rsidRDefault="00B1123E" w:rsidP="00F41489">
      <w:pPr>
        <w:spacing w:after="0" w:line="240" w:lineRule="auto"/>
      </w:pPr>
      <w:r>
        <w:separator/>
      </w:r>
    </w:p>
  </w:endnote>
  <w:endnote w:type="continuationSeparator" w:id="0">
    <w:p w:rsidR="00B1123E" w:rsidRDefault="00B1123E" w:rsidP="00F41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Myriad Pro">
    <w:altName w:val="Corbel"/>
    <w:panose1 w:val="00000000000000000000"/>
    <w:charset w:val="00"/>
    <w:family w:val="swiss"/>
    <w:notTrueType/>
    <w:pitch w:val="variable"/>
    <w:sig w:usb0="00000001"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23E" w:rsidRDefault="00B1123E" w:rsidP="00F41489">
      <w:pPr>
        <w:spacing w:after="0" w:line="240" w:lineRule="auto"/>
      </w:pPr>
      <w:r>
        <w:separator/>
      </w:r>
    </w:p>
  </w:footnote>
  <w:footnote w:type="continuationSeparator" w:id="0">
    <w:p w:rsidR="00B1123E" w:rsidRDefault="00B1123E" w:rsidP="00F41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1489" w:rsidRPr="00AE4DD1" w:rsidRDefault="00F41489" w:rsidP="00F41489">
    <w:pPr>
      <w:spacing w:before="40" w:after="40" w:line="276" w:lineRule="auto"/>
      <w:jc w:val="both"/>
      <w:rPr>
        <w:rFonts w:ascii="Calibri" w:eastAsia="Times New Roman" w:hAnsi="Calibri"/>
        <w:bCs/>
        <w:szCs w:val="20"/>
      </w:rPr>
    </w:pPr>
    <w:r w:rsidRPr="00AE4DD1">
      <w:rPr>
        <w:rFonts w:ascii="Calibri" w:eastAsia="Times New Roman" w:hAnsi="Calibri"/>
        <w:bCs/>
        <w:noProof/>
        <w:szCs w:val="20"/>
        <w:lang w:eastAsia="sk-SK"/>
      </w:rPr>
      <w:drawing>
        <wp:anchor distT="0" distB="0" distL="114300" distR="114300" simplePos="0" relativeHeight="251661312" behindDoc="0" locked="0" layoutInCell="1" allowOverlap="1">
          <wp:simplePos x="0" y="0"/>
          <wp:positionH relativeFrom="column">
            <wp:posOffset>29210</wp:posOffset>
          </wp:positionH>
          <wp:positionV relativeFrom="paragraph">
            <wp:posOffset>-94615</wp:posOffset>
          </wp:positionV>
          <wp:extent cx="5786120" cy="89535"/>
          <wp:effectExtent l="0" t="0" r="5080" b="5715"/>
          <wp:wrapSquare wrapText="bothSides"/>
          <wp:docPr id="22" name="Picture 4" descr="C:\Users\rf376s\Desktop\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f376s\Desktop\lin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86120" cy="89535"/>
                  </a:xfrm>
                  <a:prstGeom prst="rect">
                    <a:avLst/>
                  </a:prstGeom>
                  <a:noFill/>
                  <a:ln>
                    <a:noFill/>
                  </a:ln>
                </pic:spPr>
              </pic:pic>
            </a:graphicData>
          </a:graphic>
        </wp:anchor>
      </w:drawing>
    </w:r>
    <w:r w:rsidR="00B1123E">
      <w:rPr>
        <w:rFonts w:ascii="Calibri" w:eastAsia="Times New Roman" w:hAnsi="Calibri"/>
        <w:bCs/>
        <w:noProof/>
        <w:szCs w:val="20"/>
        <w:lang w:eastAsia="sk-SK"/>
      </w:rPr>
      <w:pict>
        <v:shapetype id="_x0000_t202" coordsize="21600,21600" o:spt="202" path="m,l,21600r21600,l21600,xe">
          <v:stroke joinstyle="miter"/>
          <v:path gradientshapeok="t" o:connecttype="rect"/>
        </v:shapetype>
        <v:shape id="Textové pole 217" o:spid="_x0000_s2049" type="#_x0000_t202" style="position:absolute;left:0;text-align:left;margin-left:279.9pt;margin-top:2pt;width:182.6pt;height:73.4pt;z-index:25165926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" filled="f" stroked="f">
          <v:textbox>
            <w:txbxContent>
              <w:p w:rsidR="00F41489" w:rsidRPr="005334A2" w:rsidRDefault="00F41489" w:rsidP="00F41489">
                <w:pPr>
                  <w:spacing w:after="0" w:line="192" w:lineRule="auto"/>
                  <w:rPr>
                    <w:rFonts w:ascii="Calibri" w:hAnsi="Calibri"/>
                    <w:szCs w:val="16"/>
                  </w:rPr>
                </w:pPr>
                <w:r w:rsidRPr="005334A2">
                  <w:rPr>
                    <w:rFonts w:ascii="Calibri" w:hAnsi="Calibri"/>
                    <w:szCs w:val="16"/>
                  </w:rPr>
                  <w:t>Ľadová 11, Bratislava 811 05</w:t>
                </w:r>
              </w:p>
              <w:p w:rsidR="00F41489" w:rsidRPr="005334A2" w:rsidRDefault="00F41489" w:rsidP="00F41489">
                <w:pPr>
                  <w:spacing w:after="0" w:line="192" w:lineRule="auto"/>
                  <w:rPr>
                    <w:rFonts w:ascii="Calibri" w:hAnsi="Calibri"/>
                    <w:szCs w:val="16"/>
                  </w:rPr>
                </w:pPr>
                <w:r w:rsidRPr="005334A2">
                  <w:rPr>
                    <w:rFonts w:ascii="Calibri" w:hAnsi="Calibri"/>
                    <w:szCs w:val="16"/>
                  </w:rPr>
                  <w:t>tel.: 02/52442601, fax: 02/52442604</w:t>
                </w:r>
              </w:p>
              <w:p w:rsidR="00F41489" w:rsidRPr="003C2045" w:rsidRDefault="00F41489" w:rsidP="00F41489">
                <w:pPr>
                  <w:spacing w:after="0" w:line="192" w:lineRule="auto"/>
                  <w:rPr>
                    <w:rFonts w:ascii="Calibri" w:hAnsi="Calibri"/>
                    <w:sz w:val="32"/>
                    <w:szCs w:val="16"/>
                  </w:rPr>
                </w:pPr>
              </w:p>
              <w:p w:rsidR="00F41489" w:rsidRPr="00F671CC" w:rsidRDefault="00B1123E" w:rsidP="00F41489">
                <w:pPr>
                  <w:spacing w:after="0" w:line="192" w:lineRule="auto"/>
                  <w:rPr>
                    <w:rFonts w:ascii="Calibri" w:hAnsi="Calibri"/>
                    <w:szCs w:val="16"/>
                  </w:rPr>
                </w:pPr>
                <w:hyperlink r:id="rId2" w:history="1">
                  <w:r w:rsidR="00F41489" w:rsidRPr="00F671CC">
                    <w:rPr>
                      <w:rStyle w:val="Hypertextovprepojenie"/>
                      <w:rFonts w:ascii="Calibri" w:hAnsi="Calibri"/>
                      <w:szCs w:val="16"/>
                    </w:rPr>
                    <w:t>www.retest.sk</w:t>
                  </w:r>
                </w:hyperlink>
              </w:p>
            </w:txbxContent>
          </v:textbox>
          <w10:wrap anchorx="margin"/>
        </v:shape>
      </w:pict>
    </w:r>
    <w:r w:rsidRPr="00AE4DD1">
      <w:rPr>
        <w:rFonts w:ascii="Calibri" w:eastAsia="Times New Roman" w:hAnsi="Calibri"/>
        <w:bCs/>
        <w:noProof/>
        <w:szCs w:val="20"/>
        <w:lang w:eastAsia="sk-SK"/>
      </w:rPr>
      <w:drawing>
        <wp:anchor distT="0" distB="0" distL="114300" distR="114300" simplePos="0" relativeHeight="251660288" behindDoc="0" locked="0" layoutInCell="1" allowOverlap="1">
          <wp:simplePos x="0" y="0"/>
          <wp:positionH relativeFrom="column">
            <wp:posOffset>41910</wp:posOffset>
          </wp:positionH>
          <wp:positionV relativeFrom="paragraph">
            <wp:posOffset>38735</wp:posOffset>
          </wp:positionV>
          <wp:extent cx="946150" cy="661542"/>
          <wp:effectExtent l="0" t="0" r="6350" b="5715"/>
          <wp:wrapNone/>
          <wp:docPr id="21" name="Picture 2" descr="C:\Users\rf376s\Desktop\retest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f376s\Desktop\retest_logo.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46150" cy="661542"/>
                  </a:xfrm>
                  <a:prstGeom prst="rect">
                    <a:avLst/>
                  </a:prstGeom>
                  <a:noFill/>
                  <a:ln>
                    <a:noFill/>
                  </a:ln>
                </pic:spPr>
              </pic:pic>
            </a:graphicData>
          </a:graphic>
        </wp:anchor>
      </w:drawing>
    </w:r>
  </w:p>
  <w:p w:rsidR="00F41489" w:rsidRDefault="00F41489" w:rsidP="00F41489">
    <w:pPr>
      <w:pStyle w:val="Hlavika"/>
      <w:pBdr>
        <w:bottom w:val="single" w:sz="4" w:space="26" w:color="auto"/>
      </w:pBdr>
    </w:pPr>
  </w:p>
  <w:p w:rsidR="00F41489" w:rsidRDefault="00F4148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8449B"/>
    <w:multiLevelType w:val="hybridMultilevel"/>
    <w:tmpl w:val="D9C61794"/>
    <w:lvl w:ilvl="0" w:tplc="39E6AF0A">
      <w:start w:val="10"/>
      <w:numFmt w:val="bullet"/>
      <w:lvlText w:val="-"/>
      <w:lvlJc w:val="left"/>
      <w:pPr>
        <w:ind w:left="720" w:hanging="360"/>
      </w:pPr>
      <w:rPr>
        <w:rFonts w:ascii="Book Antiqua" w:eastAsiaTheme="minorHAnsi" w:hAnsi="Book Antiqua"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555032B6"/>
    <w:multiLevelType w:val="multilevel"/>
    <w:tmpl w:val="58D0AF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E086A"/>
    <w:rsid w:val="00110731"/>
    <w:rsid w:val="00226B80"/>
    <w:rsid w:val="003C3A25"/>
    <w:rsid w:val="004435CE"/>
    <w:rsid w:val="00AE086A"/>
    <w:rsid w:val="00B1123E"/>
    <w:rsid w:val="00C31DAC"/>
    <w:rsid w:val="00D23CE0"/>
    <w:rsid w:val="00E513B5"/>
    <w:rsid w:val="00EA5C1B"/>
    <w:rsid w:val="00F4148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0B61BE"/>
  <w15:docId w15:val="{ACC23D21-8406-471F-887E-E57DEA1EB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10731"/>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A5C1B"/>
    <w:pPr>
      <w:spacing w:after="200" w:line="276" w:lineRule="auto"/>
      <w:ind w:left="720"/>
      <w:contextualSpacing/>
    </w:pPr>
    <w:rPr>
      <w:rFonts w:eastAsiaTheme="minorEastAsia"/>
      <w:lang w:eastAsia="sk-SK"/>
    </w:rPr>
  </w:style>
  <w:style w:type="character" w:styleId="Hypertextovprepojenie">
    <w:name w:val="Hyperlink"/>
    <w:basedOn w:val="Predvolenpsmoodseku"/>
    <w:uiPriority w:val="99"/>
    <w:unhideWhenUsed/>
    <w:rsid w:val="00EA5C1B"/>
    <w:rPr>
      <w:color w:val="0563C1"/>
      <w:u w:val="single"/>
    </w:rPr>
  </w:style>
  <w:style w:type="character" w:customStyle="1" w:styleId="Nevyrieenzmienka1">
    <w:name w:val="Nevyriešená zmienka1"/>
    <w:basedOn w:val="Predvolenpsmoodseku"/>
    <w:uiPriority w:val="99"/>
    <w:semiHidden/>
    <w:unhideWhenUsed/>
    <w:rsid w:val="00F41489"/>
    <w:rPr>
      <w:color w:val="605E5C"/>
      <w:shd w:val="clear" w:color="auto" w:fill="E1DFDD"/>
    </w:rPr>
  </w:style>
  <w:style w:type="paragraph" w:styleId="Hlavika">
    <w:name w:val="header"/>
    <w:basedOn w:val="Normlny"/>
    <w:link w:val="HlavikaChar"/>
    <w:uiPriority w:val="99"/>
    <w:unhideWhenUsed/>
    <w:rsid w:val="00F4148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41489"/>
  </w:style>
  <w:style w:type="paragraph" w:styleId="Pta">
    <w:name w:val="footer"/>
    <w:basedOn w:val="Normlny"/>
    <w:link w:val="PtaChar"/>
    <w:uiPriority w:val="99"/>
    <w:unhideWhenUsed/>
    <w:rsid w:val="00F41489"/>
    <w:pPr>
      <w:tabs>
        <w:tab w:val="center" w:pos="4536"/>
        <w:tab w:val="right" w:pos="9072"/>
      </w:tabs>
      <w:spacing w:after="0" w:line="240" w:lineRule="auto"/>
    </w:pPr>
  </w:style>
  <w:style w:type="character" w:customStyle="1" w:styleId="PtaChar">
    <w:name w:val="Päta Char"/>
    <w:basedOn w:val="Predvolenpsmoodseku"/>
    <w:link w:val="Pta"/>
    <w:uiPriority w:val="99"/>
    <w:rsid w:val="00F414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etest.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retest.sk"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1102</Words>
  <Characters>6287</Characters>
  <Application>Microsoft Office Word</Application>
  <DocSecurity>0</DocSecurity>
  <Lines>52</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Antalik</dc:creator>
  <cp:lastModifiedBy>User</cp:lastModifiedBy>
  <cp:revision>3</cp:revision>
  <dcterms:created xsi:type="dcterms:W3CDTF">2018-12-21T14:44:00Z</dcterms:created>
  <dcterms:modified xsi:type="dcterms:W3CDTF">2018-12-22T13:57:00Z</dcterms:modified>
</cp:coreProperties>
</file>